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CD1BC1" w14:textId="77777777" w:rsidR="00295004" w:rsidRPr="00295004" w:rsidRDefault="00295004" w:rsidP="00295004">
      <w:pPr>
        <w:shd w:val="clear" w:color="auto" w:fill="FFFFFF"/>
        <w:spacing w:before="300" w:after="240" w:line="240" w:lineRule="auto"/>
        <w:outlineLvl w:val="0"/>
        <w:rPr>
          <w:rFonts w:ascii="Georgia" w:eastAsia="Times New Roman" w:hAnsi="Georgia" w:cs="Arial"/>
          <w:b/>
          <w:bCs/>
          <w:color w:val="002639"/>
          <w:kern w:val="36"/>
          <w:sz w:val="54"/>
          <w:szCs w:val="54"/>
          <w:lang w:eastAsia="en-NZ"/>
        </w:rPr>
      </w:pPr>
      <w:r w:rsidRPr="00295004">
        <w:rPr>
          <w:rFonts w:ascii="Georgia" w:eastAsia="Times New Roman" w:hAnsi="Georgia" w:cs="Arial"/>
          <w:b/>
          <w:bCs/>
          <w:color w:val="002639"/>
          <w:kern w:val="36"/>
          <w:sz w:val="54"/>
          <w:szCs w:val="54"/>
          <w:lang w:eastAsia="en-NZ"/>
        </w:rPr>
        <w:t>COVID-19 Health and Wellbeing Survey - information for participants</w:t>
      </w:r>
    </w:p>
    <w:p w14:paraId="0EAE75DC" w14:textId="77777777" w:rsidR="00295004" w:rsidRPr="00295004" w:rsidRDefault="00295004" w:rsidP="00295004">
      <w:pPr>
        <w:pBdr>
          <w:bottom w:val="single" w:sz="18" w:space="12" w:color="F99839"/>
        </w:pBdr>
        <w:shd w:val="clear" w:color="auto" w:fill="FFFFFF"/>
        <w:spacing w:after="270" w:line="320" w:lineRule="atLeast"/>
        <w:ind w:left="-300" w:right="-300"/>
        <w:rPr>
          <w:rFonts w:ascii="Georgia" w:eastAsia="Times New Roman" w:hAnsi="Georgia" w:cs="Arial"/>
          <w:color w:val="002639"/>
          <w:sz w:val="28"/>
          <w:szCs w:val="28"/>
          <w:lang w:eastAsia="en-NZ"/>
        </w:rPr>
      </w:pPr>
      <w:r w:rsidRPr="00295004">
        <w:rPr>
          <w:rFonts w:ascii="Georgia" w:eastAsia="Times New Roman" w:hAnsi="Georgia" w:cs="Arial"/>
          <w:color w:val="002639"/>
          <w:sz w:val="28"/>
          <w:szCs w:val="28"/>
          <w:lang w:eastAsia="en-NZ"/>
        </w:rPr>
        <w:t xml:space="preserve">As part of the government’s response to COVID-19, the Ministry of Health would like to find out how people are getting on at this time with a short </w:t>
      </w:r>
      <w:proofErr w:type="gramStart"/>
      <w:r w:rsidRPr="00295004">
        <w:rPr>
          <w:rFonts w:ascii="Georgia" w:eastAsia="Times New Roman" w:hAnsi="Georgia" w:cs="Arial"/>
          <w:color w:val="002639"/>
          <w:sz w:val="28"/>
          <w:szCs w:val="28"/>
          <w:lang w:eastAsia="en-NZ"/>
        </w:rPr>
        <w:t>10 minute</w:t>
      </w:r>
      <w:proofErr w:type="gramEnd"/>
      <w:r w:rsidRPr="00295004">
        <w:rPr>
          <w:rFonts w:ascii="Georgia" w:eastAsia="Times New Roman" w:hAnsi="Georgia" w:cs="Arial"/>
          <w:color w:val="002639"/>
          <w:sz w:val="28"/>
          <w:szCs w:val="28"/>
          <w:lang w:eastAsia="en-NZ"/>
        </w:rPr>
        <w:t xml:space="preserve"> survey.</w:t>
      </w:r>
    </w:p>
    <w:p w14:paraId="55EC3BFB" w14:textId="77777777" w:rsidR="00295004" w:rsidRPr="00295004" w:rsidRDefault="00295004" w:rsidP="00295004">
      <w:pPr>
        <w:shd w:val="clear" w:color="auto" w:fill="FFFFFF"/>
        <w:spacing w:before="360" w:after="360" w:line="240" w:lineRule="auto"/>
        <w:rPr>
          <w:rFonts w:ascii="Arial" w:eastAsia="Times New Roman" w:hAnsi="Arial" w:cs="Arial"/>
          <w:color w:val="002639"/>
          <w:sz w:val="20"/>
          <w:szCs w:val="20"/>
          <w:lang w:eastAsia="en-NZ"/>
        </w:rPr>
      </w:pPr>
      <w:r w:rsidRPr="00295004">
        <w:rPr>
          <w:rFonts w:ascii="Arial" w:eastAsia="Times New Roman" w:hAnsi="Arial" w:cs="Arial"/>
          <w:color w:val="002639"/>
          <w:sz w:val="20"/>
          <w:szCs w:val="20"/>
          <w:lang w:eastAsia="en-NZ"/>
        </w:rPr>
        <w:t>You may have come to this website because you have been invited to take part in the COVID-19 Health and Wellbeing Survey and want to find out more about it.</w:t>
      </w:r>
    </w:p>
    <w:p w14:paraId="62C5FBD3" w14:textId="77777777" w:rsidR="00295004" w:rsidRPr="00295004" w:rsidRDefault="00295004" w:rsidP="00295004">
      <w:pPr>
        <w:shd w:val="clear" w:color="auto" w:fill="FFFFFF"/>
        <w:spacing w:before="360" w:after="360" w:line="240" w:lineRule="auto"/>
        <w:rPr>
          <w:rFonts w:ascii="Arial" w:eastAsia="Times New Roman" w:hAnsi="Arial" w:cs="Arial"/>
          <w:color w:val="002639"/>
          <w:sz w:val="20"/>
          <w:szCs w:val="20"/>
          <w:lang w:eastAsia="en-NZ"/>
        </w:rPr>
      </w:pPr>
      <w:r w:rsidRPr="00295004">
        <w:rPr>
          <w:rFonts w:ascii="Arial" w:eastAsia="Times New Roman" w:hAnsi="Arial" w:cs="Arial"/>
          <w:color w:val="002639"/>
          <w:sz w:val="20"/>
          <w:szCs w:val="20"/>
          <w:lang w:eastAsia="en-NZ"/>
        </w:rPr>
        <w:t>The COVID-19 Health and Wellbeing Survey collects information about how New Zealanders are getting on, and how they are being impacted by COVID-19. The Ministry of Health will use results from the survey to understand what support and information New Zealanders need around COVID-19.</w:t>
      </w:r>
    </w:p>
    <w:p w14:paraId="605AC037" w14:textId="77777777" w:rsidR="00295004" w:rsidRPr="00295004" w:rsidRDefault="00295004" w:rsidP="00295004">
      <w:pPr>
        <w:shd w:val="clear" w:color="auto" w:fill="FFFFFF"/>
        <w:spacing w:before="300" w:after="240" w:line="276" w:lineRule="atLeast"/>
        <w:outlineLvl w:val="1"/>
        <w:rPr>
          <w:rFonts w:ascii="Georgia" w:eastAsia="Times New Roman" w:hAnsi="Georgia" w:cs="Arial"/>
          <w:b/>
          <w:bCs/>
          <w:color w:val="002639"/>
          <w:sz w:val="37"/>
          <w:szCs w:val="37"/>
          <w:lang w:eastAsia="en-NZ"/>
        </w:rPr>
      </w:pPr>
      <w:r w:rsidRPr="00295004">
        <w:rPr>
          <w:rFonts w:ascii="Georgia" w:eastAsia="Times New Roman" w:hAnsi="Georgia" w:cs="Arial"/>
          <w:b/>
          <w:bCs/>
          <w:color w:val="002639"/>
          <w:sz w:val="37"/>
          <w:szCs w:val="37"/>
          <w:lang w:eastAsia="en-NZ"/>
        </w:rPr>
        <w:t>About the interview</w:t>
      </w:r>
    </w:p>
    <w:p w14:paraId="148CF3C5" w14:textId="77777777" w:rsidR="00295004" w:rsidRPr="00295004" w:rsidRDefault="00295004" w:rsidP="00295004">
      <w:pPr>
        <w:shd w:val="clear" w:color="auto" w:fill="FFFFFF"/>
        <w:spacing w:before="360" w:after="360" w:line="240" w:lineRule="auto"/>
        <w:rPr>
          <w:rFonts w:ascii="Arial" w:eastAsia="Times New Roman" w:hAnsi="Arial" w:cs="Arial"/>
          <w:color w:val="002639"/>
          <w:sz w:val="20"/>
          <w:szCs w:val="20"/>
          <w:lang w:eastAsia="en-NZ"/>
        </w:rPr>
      </w:pPr>
      <w:r w:rsidRPr="00295004">
        <w:rPr>
          <w:rFonts w:ascii="Arial" w:eastAsia="Times New Roman" w:hAnsi="Arial" w:cs="Arial"/>
          <w:color w:val="002639"/>
          <w:sz w:val="20"/>
          <w:szCs w:val="20"/>
          <w:lang w:eastAsia="en-NZ"/>
        </w:rPr>
        <w:t>We are inviting some of the people who previously took part in the New Zealand Health Survey, and at the time agreed that we could contact them about other research in the future, to take part in this COVID-19 Health and Wellbeing Survey. These people will be called and invited to take part in a phone interview.</w:t>
      </w:r>
    </w:p>
    <w:p w14:paraId="7E7094B8" w14:textId="77777777" w:rsidR="00295004" w:rsidRPr="00295004" w:rsidRDefault="00295004" w:rsidP="00295004">
      <w:pPr>
        <w:shd w:val="clear" w:color="auto" w:fill="FFFFFF"/>
        <w:spacing w:before="360" w:after="360" w:line="240" w:lineRule="auto"/>
        <w:rPr>
          <w:rFonts w:ascii="Arial" w:eastAsia="Times New Roman" w:hAnsi="Arial" w:cs="Arial"/>
          <w:color w:val="002639"/>
          <w:sz w:val="20"/>
          <w:szCs w:val="20"/>
          <w:lang w:eastAsia="en-NZ"/>
        </w:rPr>
      </w:pPr>
      <w:r w:rsidRPr="00295004">
        <w:rPr>
          <w:rFonts w:ascii="Arial" w:eastAsia="Times New Roman" w:hAnsi="Arial" w:cs="Arial"/>
          <w:color w:val="002639"/>
          <w:sz w:val="20"/>
          <w:szCs w:val="20"/>
          <w:lang w:eastAsia="en-NZ"/>
        </w:rPr>
        <w:t>The phone interview takes about 15 minutes. The interview will be carried out by trained interviewers from a company called </w:t>
      </w:r>
      <w:hyperlink r:id="rId4" w:history="1">
        <w:r w:rsidRPr="00295004">
          <w:rPr>
            <w:rFonts w:ascii="Arial" w:eastAsia="Times New Roman" w:hAnsi="Arial" w:cs="Arial"/>
            <w:color w:val="542A7C"/>
            <w:sz w:val="20"/>
            <w:szCs w:val="20"/>
            <w:u w:val="single"/>
            <w:lang w:eastAsia="en-NZ"/>
          </w:rPr>
          <w:t>CBG Health Research Limited</w:t>
        </w:r>
      </w:hyperlink>
      <w:r w:rsidRPr="00295004">
        <w:rPr>
          <w:rFonts w:ascii="Arial" w:eastAsia="Times New Roman" w:hAnsi="Arial" w:cs="Arial"/>
          <w:color w:val="002639"/>
          <w:sz w:val="20"/>
          <w:szCs w:val="20"/>
          <w:lang w:eastAsia="en-NZ"/>
        </w:rPr>
        <w:t>. CBG Health Research Limited is a New Zealand company experienced in carrying out surveys.</w:t>
      </w:r>
    </w:p>
    <w:p w14:paraId="400653F9" w14:textId="77777777" w:rsidR="00295004" w:rsidRPr="00295004" w:rsidRDefault="00295004" w:rsidP="00295004">
      <w:pPr>
        <w:shd w:val="clear" w:color="auto" w:fill="FFFFFF"/>
        <w:spacing w:before="300" w:after="240" w:line="276" w:lineRule="atLeast"/>
        <w:outlineLvl w:val="1"/>
        <w:rPr>
          <w:rFonts w:ascii="Georgia" w:eastAsia="Times New Roman" w:hAnsi="Georgia" w:cs="Arial"/>
          <w:b/>
          <w:bCs/>
          <w:color w:val="002639"/>
          <w:sz w:val="37"/>
          <w:szCs w:val="37"/>
          <w:lang w:eastAsia="en-NZ"/>
        </w:rPr>
      </w:pPr>
      <w:r w:rsidRPr="00295004">
        <w:rPr>
          <w:rFonts w:ascii="Georgia" w:eastAsia="Times New Roman" w:hAnsi="Georgia" w:cs="Arial"/>
          <w:b/>
          <w:bCs/>
          <w:color w:val="002639"/>
          <w:sz w:val="37"/>
          <w:szCs w:val="37"/>
          <w:lang w:eastAsia="en-NZ"/>
        </w:rPr>
        <w:t>Your privacy</w:t>
      </w:r>
    </w:p>
    <w:p w14:paraId="4DD05E7C" w14:textId="77777777" w:rsidR="00295004" w:rsidRPr="00295004" w:rsidRDefault="00295004" w:rsidP="00295004">
      <w:pPr>
        <w:shd w:val="clear" w:color="auto" w:fill="FFFFFF"/>
        <w:spacing w:before="360" w:after="360" w:line="240" w:lineRule="auto"/>
        <w:rPr>
          <w:rFonts w:ascii="Arial" w:eastAsia="Times New Roman" w:hAnsi="Arial" w:cs="Arial"/>
          <w:color w:val="002639"/>
          <w:sz w:val="20"/>
          <w:szCs w:val="20"/>
          <w:lang w:eastAsia="en-NZ"/>
        </w:rPr>
      </w:pPr>
      <w:r w:rsidRPr="00295004">
        <w:rPr>
          <w:rFonts w:ascii="Arial" w:eastAsia="Times New Roman" w:hAnsi="Arial" w:cs="Arial"/>
          <w:color w:val="002639"/>
          <w:sz w:val="20"/>
          <w:szCs w:val="20"/>
          <w:lang w:eastAsia="en-NZ"/>
        </w:rPr>
        <w:t xml:space="preserve">The information given to the interviewer is protected by the Privacy Act 1993 and </w:t>
      </w:r>
      <w:proofErr w:type="gramStart"/>
      <w:r w:rsidRPr="00295004">
        <w:rPr>
          <w:rFonts w:ascii="Arial" w:eastAsia="Times New Roman" w:hAnsi="Arial" w:cs="Arial"/>
          <w:color w:val="002639"/>
          <w:sz w:val="20"/>
          <w:szCs w:val="20"/>
          <w:lang w:eastAsia="en-NZ"/>
        </w:rPr>
        <w:t>won’t</w:t>
      </w:r>
      <w:proofErr w:type="gramEnd"/>
      <w:r w:rsidRPr="00295004">
        <w:rPr>
          <w:rFonts w:ascii="Arial" w:eastAsia="Times New Roman" w:hAnsi="Arial" w:cs="Arial"/>
          <w:color w:val="002639"/>
          <w:sz w:val="20"/>
          <w:szCs w:val="20"/>
          <w:lang w:eastAsia="en-NZ"/>
        </w:rPr>
        <w:t xml:space="preserve"> be discussed with anyone. No one else will know who has taken part in the survey. The answers given are added to other people’s answers to create grouped results, so an individual's information cannot be traced. Your information will always remain confidential.</w:t>
      </w:r>
    </w:p>
    <w:p w14:paraId="4DC58B85" w14:textId="77777777" w:rsidR="00295004" w:rsidRPr="00295004" w:rsidRDefault="00295004" w:rsidP="00295004">
      <w:pPr>
        <w:shd w:val="clear" w:color="auto" w:fill="FFFFFF"/>
        <w:spacing w:before="300" w:after="240" w:line="276" w:lineRule="atLeast"/>
        <w:outlineLvl w:val="1"/>
        <w:rPr>
          <w:rFonts w:ascii="Georgia" w:eastAsia="Times New Roman" w:hAnsi="Georgia" w:cs="Arial"/>
          <w:b/>
          <w:bCs/>
          <w:color w:val="002639"/>
          <w:sz w:val="37"/>
          <w:szCs w:val="37"/>
          <w:lang w:eastAsia="en-NZ"/>
        </w:rPr>
      </w:pPr>
      <w:r w:rsidRPr="00295004">
        <w:rPr>
          <w:rFonts w:ascii="Georgia" w:eastAsia="Times New Roman" w:hAnsi="Georgia" w:cs="Arial"/>
          <w:b/>
          <w:bCs/>
          <w:color w:val="002639"/>
          <w:sz w:val="37"/>
          <w:szCs w:val="37"/>
          <w:lang w:eastAsia="en-NZ"/>
        </w:rPr>
        <w:t>Need more information?</w:t>
      </w:r>
    </w:p>
    <w:p w14:paraId="2E864A4E" w14:textId="77777777" w:rsidR="00295004" w:rsidRPr="00295004" w:rsidRDefault="00295004" w:rsidP="00295004">
      <w:pPr>
        <w:shd w:val="clear" w:color="auto" w:fill="FFFFFF"/>
        <w:spacing w:before="360" w:after="360" w:line="240" w:lineRule="auto"/>
        <w:rPr>
          <w:rFonts w:ascii="Arial" w:eastAsia="Times New Roman" w:hAnsi="Arial" w:cs="Arial"/>
          <w:color w:val="002639"/>
          <w:sz w:val="20"/>
          <w:szCs w:val="20"/>
          <w:lang w:eastAsia="en-NZ"/>
        </w:rPr>
      </w:pPr>
      <w:r w:rsidRPr="00295004">
        <w:rPr>
          <w:rFonts w:ascii="Arial" w:eastAsia="Times New Roman" w:hAnsi="Arial" w:cs="Arial"/>
          <w:color w:val="002639"/>
          <w:sz w:val="20"/>
          <w:szCs w:val="20"/>
          <w:lang w:eastAsia="en-NZ"/>
        </w:rPr>
        <w:t>For more information about the COVID-19 Health and Wellbeing Survey, contact </w:t>
      </w:r>
      <w:hyperlink r:id="rId5" w:history="1">
        <w:r w:rsidRPr="00295004">
          <w:rPr>
            <w:rFonts w:ascii="Arial" w:eastAsia="Times New Roman" w:hAnsi="Arial" w:cs="Arial"/>
            <w:color w:val="542A7C"/>
            <w:sz w:val="20"/>
            <w:szCs w:val="20"/>
            <w:u w:val="single"/>
            <w:lang w:eastAsia="en-NZ"/>
          </w:rPr>
          <w:t>CBG Health Research Limited</w:t>
        </w:r>
      </w:hyperlink>
      <w:r w:rsidRPr="00295004">
        <w:rPr>
          <w:rFonts w:ascii="Arial" w:eastAsia="Times New Roman" w:hAnsi="Arial" w:cs="Arial"/>
          <w:color w:val="002639"/>
          <w:sz w:val="20"/>
          <w:szCs w:val="20"/>
          <w:lang w:eastAsia="en-NZ"/>
        </w:rPr>
        <w:t>, the company carrying out the interviews, on 0800 478 783.</w:t>
      </w:r>
    </w:p>
    <w:p w14:paraId="70DD55C5" w14:textId="77777777" w:rsidR="00295004" w:rsidRPr="00295004" w:rsidRDefault="00295004" w:rsidP="00295004">
      <w:pPr>
        <w:shd w:val="clear" w:color="auto" w:fill="FFFFFF"/>
        <w:spacing w:before="360" w:after="360" w:line="240" w:lineRule="auto"/>
        <w:rPr>
          <w:rFonts w:ascii="Arial" w:eastAsia="Times New Roman" w:hAnsi="Arial" w:cs="Arial"/>
          <w:color w:val="002639"/>
          <w:sz w:val="20"/>
          <w:szCs w:val="20"/>
          <w:lang w:eastAsia="en-NZ"/>
        </w:rPr>
      </w:pPr>
      <w:r w:rsidRPr="00295004">
        <w:rPr>
          <w:rFonts w:ascii="Arial" w:eastAsia="Times New Roman" w:hAnsi="Arial" w:cs="Arial"/>
          <w:color w:val="002639"/>
          <w:sz w:val="20"/>
          <w:szCs w:val="20"/>
          <w:lang w:eastAsia="en-NZ"/>
        </w:rPr>
        <w:t>For information on the results of the survey, you can go to </w:t>
      </w:r>
      <w:hyperlink r:id="rId6" w:history="1">
        <w:r w:rsidRPr="00295004">
          <w:rPr>
            <w:rFonts w:ascii="Arial" w:eastAsia="Times New Roman" w:hAnsi="Arial" w:cs="Arial"/>
            <w:color w:val="542A7C"/>
            <w:sz w:val="20"/>
            <w:szCs w:val="20"/>
            <w:u w:val="single"/>
            <w:lang w:eastAsia="en-NZ"/>
          </w:rPr>
          <w:t>COVID-19 Health and Wellbeing Survey and the weekly reports</w:t>
        </w:r>
      </w:hyperlink>
      <w:r w:rsidRPr="00295004">
        <w:rPr>
          <w:rFonts w:ascii="Arial" w:eastAsia="Times New Roman" w:hAnsi="Arial" w:cs="Arial"/>
          <w:color w:val="002639"/>
          <w:sz w:val="20"/>
          <w:szCs w:val="20"/>
          <w:lang w:eastAsia="en-NZ"/>
        </w:rPr>
        <w:t>.</w:t>
      </w:r>
    </w:p>
    <w:p w14:paraId="4ECB2642" w14:textId="71FBB3CB" w:rsidR="00295004" w:rsidRPr="00295004" w:rsidRDefault="00295004" w:rsidP="00295004">
      <w:pPr>
        <w:shd w:val="clear" w:color="auto" w:fill="FFFFFF"/>
        <w:spacing w:before="360" w:after="0" w:line="240" w:lineRule="auto"/>
        <w:rPr>
          <w:rFonts w:ascii="Arial" w:eastAsia="Times New Roman" w:hAnsi="Arial" w:cs="Arial"/>
          <w:color w:val="002639"/>
          <w:sz w:val="20"/>
          <w:szCs w:val="20"/>
          <w:lang w:eastAsia="en-NZ"/>
        </w:rPr>
      </w:pPr>
      <w:r w:rsidRPr="00295004">
        <w:rPr>
          <w:rFonts w:ascii="Arial" w:eastAsia="Times New Roman" w:hAnsi="Arial" w:cs="Arial"/>
          <w:color w:val="002639"/>
          <w:sz w:val="20"/>
          <w:szCs w:val="20"/>
          <w:lang w:eastAsia="en-NZ"/>
        </w:rPr>
        <w:t>For information on COVID-19, including questions about financial support and staying at home guidelines, you can go to the </w:t>
      </w:r>
      <w:hyperlink r:id="rId7" w:history="1">
        <w:r w:rsidRPr="00295004">
          <w:rPr>
            <w:rFonts w:ascii="Arial" w:eastAsia="Times New Roman" w:hAnsi="Arial" w:cs="Arial"/>
            <w:color w:val="542A7C"/>
            <w:sz w:val="20"/>
            <w:szCs w:val="20"/>
            <w:u w:val="single"/>
            <w:lang w:eastAsia="en-NZ"/>
          </w:rPr>
          <w:t>Unite against COVID-19 website</w:t>
        </w:r>
      </w:hyperlink>
      <w:r w:rsidRPr="00295004">
        <w:rPr>
          <w:rFonts w:ascii="Arial" w:eastAsia="Times New Roman" w:hAnsi="Arial" w:cs="Arial"/>
          <w:color w:val="002639"/>
          <w:sz w:val="20"/>
          <w:szCs w:val="20"/>
          <w:lang w:eastAsia="en-NZ"/>
        </w:rPr>
        <w:t>.</w:t>
      </w:r>
    </w:p>
    <w:sectPr w:rsidR="00295004" w:rsidRPr="002950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F60"/>
    <w:rsid w:val="001265D2"/>
    <w:rsid w:val="00295004"/>
    <w:rsid w:val="0055282F"/>
    <w:rsid w:val="00932F60"/>
    <w:rsid w:val="00F82A5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4F25C"/>
  <w15:chartTrackingRefBased/>
  <w15:docId w15:val="{79068BB3-5C55-4A93-B23D-BA008FE73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789193">
      <w:bodyDiv w:val="1"/>
      <w:marLeft w:val="0"/>
      <w:marRight w:val="0"/>
      <w:marTop w:val="0"/>
      <w:marBottom w:val="0"/>
      <w:divBdr>
        <w:top w:val="none" w:sz="0" w:space="0" w:color="auto"/>
        <w:left w:val="none" w:sz="0" w:space="0" w:color="auto"/>
        <w:bottom w:val="none" w:sz="0" w:space="0" w:color="auto"/>
        <w:right w:val="none" w:sz="0" w:space="0" w:color="auto"/>
      </w:divBdr>
      <w:divsChild>
        <w:div w:id="281764190">
          <w:marLeft w:val="0"/>
          <w:marRight w:val="0"/>
          <w:marTop w:val="0"/>
          <w:marBottom w:val="0"/>
          <w:divBdr>
            <w:top w:val="none" w:sz="0" w:space="0" w:color="auto"/>
            <w:left w:val="none" w:sz="0" w:space="0" w:color="auto"/>
            <w:bottom w:val="none" w:sz="0" w:space="0" w:color="auto"/>
            <w:right w:val="none" w:sz="0" w:space="0" w:color="auto"/>
          </w:divBdr>
          <w:divsChild>
            <w:div w:id="1043215808">
              <w:marLeft w:val="0"/>
              <w:marRight w:val="0"/>
              <w:marTop w:val="0"/>
              <w:marBottom w:val="0"/>
              <w:divBdr>
                <w:top w:val="none" w:sz="0" w:space="0" w:color="auto"/>
                <w:left w:val="none" w:sz="0" w:space="0" w:color="auto"/>
                <w:bottom w:val="none" w:sz="0" w:space="0" w:color="auto"/>
                <w:right w:val="none" w:sz="0" w:space="0" w:color="auto"/>
              </w:divBdr>
            </w:div>
          </w:divsChild>
        </w:div>
        <w:div w:id="2105297967">
          <w:marLeft w:val="-150"/>
          <w:marRight w:val="-150"/>
          <w:marTop w:val="0"/>
          <w:marBottom w:val="0"/>
          <w:divBdr>
            <w:top w:val="none" w:sz="0" w:space="0" w:color="auto"/>
            <w:left w:val="none" w:sz="0" w:space="0" w:color="auto"/>
            <w:bottom w:val="none" w:sz="0" w:space="0" w:color="auto"/>
            <w:right w:val="none" w:sz="0" w:space="0" w:color="auto"/>
          </w:divBdr>
          <w:divsChild>
            <w:div w:id="1220167531">
              <w:marLeft w:val="0"/>
              <w:marRight w:val="0"/>
              <w:marTop w:val="0"/>
              <w:marBottom w:val="0"/>
              <w:divBdr>
                <w:top w:val="none" w:sz="0" w:space="0" w:color="auto"/>
                <w:left w:val="none" w:sz="0" w:space="0" w:color="auto"/>
                <w:bottom w:val="none" w:sz="0" w:space="0" w:color="auto"/>
                <w:right w:val="none" w:sz="0" w:space="0" w:color="auto"/>
              </w:divBdr>
              <w:divsChild>
                <w:div w:id="1713992383">
                  <w:marLeft w:val="0"/>
                  <w:marRight w:val="0"/>
                  <w:marTop w:val="0"/>
                  <w:marBottom w:val="0"/>
                  <w:divBdr>
                    <w:top w:val="none" w:sz="0" w:space="0" w:color="auto"/>
                    <w:left w:val="none" w:sz="0" w:space="0" w:color="auto"/>
                    <w:bottom w:val="none" w:sz="0" w:space="0" w:color="auto"/>
                    <w:right w:val="none" w:sz="0" w:space="0" w:color="auto"/>
                  </w:divBdr>
                  <w:divsChild>
                    <w:div w:id="441799715">
                      <w:marLeft w:val="0"/>
                      <w:marRight w:val="0"/>
                      <w:marTop w:val="0"/>
                      <w:marBottom w:val="0"/>
                      <w:divBdr>
                        <w:top w:val="none" w:sz="0" w:space="0" w:color="auto"/>
                        <w:left w:val="none" w:sz="0" w:space="0" w:color="auto"/>
                        <w:bottom w:val="none" w:sz="0" w:space="0" w:color="auto"/>
                        <w:right w:val="none" w:sz="0" w:space="0" w:color="auto"/>
                      </w:divBdr>
                      <w:divsChild>
                        <w:div w:id="2047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078155">
                  <w:marLeft w:val="0"/>
                  <w:marRight w:val="0"/>
                  <w:marTop w:val="0"/>
                  <w:marBottom w:val="0"/>
                  <w:divBdr>
                    <w:top w:val="none" w:sz="0" w:space="0" w:color="auto"/>
                    <w:left w:val="none" w:sz="0" w:space="0" w:color="auto"/>
                    <w:bottom w:val="none" w:sz="0" w:space="0" w:color="auto"/>
                    <w:right w:val="none" w:sz="0" w:space="0" w:color="auto"/>
                  </w:divBdr>
                  <w:divsChild>
                    <w:div w:id="461920560">
                      <w:marLeft w:val="0"/>
                      <w:marRight w:val="0"/>
                      <w:marTop w:val="0"/>
                      <w:marBottom w:val="0"/>
                      <w:divBdr>
                        <w:top w:val="none" w:sz="0" w:space="0" w:color="auto"/>
                        <w:left w:val="none" w:sz="0" w:space="0" w:color="auto"/>
                        <w:bottom w:val="none" w:sz="0" w:space="0" w:color="auto"/>
                        <w:right w:val="none" w:sz="0" w:space="0" w:color="auto"/>
                      </w:divBdr>
                      <w:divsChild>
                        <w:div w:id="71952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ovid19.govt.n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ealth.govt.nz/our-work/diseases-and-conditions/covid-19-novel-coronavirus/covid-19-novel-coronavirus-resources-and-tools/covid-19-health-and-wellbeing-survey" TargetMode="External"/><Relationship Id="rId5" Type="http://schemas.openxmlformats.org/officeDocument/2006/relationships/hyperlink" Target="https://www.cbg.co.nz/" TargetMode="External"/><Relationship Id="rId4" Type="http://schemas.openxmlformats.org/officeDocument/2006/relationships/hyperlink" Target="https://www.cbg.co.nz/"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Borst</dc:creator>
  <cp:keywords/>
  <dc:description/>
  <cp:lastModifiedBy>Elizabeth Borst</cp:lastModifiedBy>
  <cp:revision>1</cp:revision>
  <dcterms:created xsi:type="dcterms:W3CDTF">2020-08-04T01:51:00Z</dcterms:created>
  <dcterms:modified xsi:type="dcterms:W3CDTF">2020-08-04T05:12:00Z</dcterms:modified>
</cp:coreProperties>
</file>